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EEA5" w14:textId="34FE60EA" w:rsidR="00142B67" w:rsidRPr="00142B67" w:rsidRDefault="00142B67" w:rsidP="00142B67">
      <w:pPr>
        <w:jc w:val="center"/>
        <w:rPr>
          <w:b/>
          <w:bCs/>
          <w:color w:val="4EA72E" w:themeColor="accent6"/>
          <w:sz w:val="56"/>
          <w:szCs w:val="56"/>
        </w:rPr>
      </w:pPr>
      <w:r w:rsidRPr="00142B67">
        <w:rPr>
          <w:b/>
          <w:bCs/>
          <w:noProof/>
          <w:color w:val="4EA72E" w:themeColor="accent6"/>
          <w:sz w:val="56"/>
          <w:szCs w:val="56"/>
        </w:rPr>
        <w:drawing>
          <wp:inline distT="0" distB="0" distL="0" distR="0" wp14:anchorId="493495FD" wp14:editId="46640A4B">
            <wp:extent cx="1129085" cy="1452612"/>
            <wp:effectExtent l="0" t="0" r="0" b="0"/>
            <wp:docPr id="155743382" name="Picture 1" descr="A green and yellow shield with a dragon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3382" name="Picture 1" descr="A green and yellow shield with a dragon and a book&#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325" cy="1463214"/>
                    </a:xfrm>
                    <a:prstGeom prst="rect">
                      <a:avLst/>
                    </a:prstGeom>
                    <a:noFill/>
                    <a:ln>
                      <a:noFill/>
                    </a:ln>
                  </pic:spPr>
                </pic:pic>
              </a:graphicData>
            </a:graphic>
          </wp:inline>
        </w:drawing>
      </w:r>
    </w:p>
    <w:p w14:paraId="55D5CB3C" w14:textId="5F977281" w:rsidR="008D42D2" w:rsidRPr="00142B67" w:rsidRDefault="008D42D2" w:rsidP="00142B67">
      <w:pPr>
        <w:jc w:val="center"/>
        <w:rPr>
          <w:color w:val="4EA72E" w:themeColor="accent6"/>
          <w:sz w:val="56"/>
          <w:szCs w:val="56"/>
          <w:lang w:val="en-US"/>
        </w:rPr>
      </w:pPr>
      <w:r w:rsidRPr="00142B67">
        <w:rPr>
          <w:b/>
          <w:bCs/>
          <w:color w:val="4EA72E" w:themeColor="accent6"/>
          <w:sz w:val="56"/>
          <w:szCs w:val="56"/>
          <w:lang w:val="en-GB"/>
        </w:rPr>
        <w:t>Job Specification</w:t>
      </w:r>
    </w:p>
    <w:p w14:paraId="607A7FBB" w14:textId="73660449" w:rsidR="008D42D2" w:rsidRPr="008D42D2" w:rsidRDefault="008D42D2" w:rsidP="008D42D2">
      <w:pPr>
        <w:rPr>
          <w:lang w:val="en-US"/>
        </w:rPr>
      </w:pPr>
      <w:r w:rsidRPr="008D42D2">
        <w:rPr>
          <w:lang w:val="en-GB"/>
        </w:rPr>
        <w:t xml:space="preserve">The goal of the </w:t>
      </w:r>
      <w:r w:rsidR="00142B67">
        <w:rPr>
          <w:lang w:val="en-GB"/>
        </w:rPr>
        <w:t xml:space="preserve">Gurteen College </w:t>
      </w:r>
      <w:r w:rsidRPr="008D42D2">
        <w:rPr>
          <w:lang w:val="en-GB"/>
        </w:rPr>
        <w:t xml:space="preserve">Beef Enterprise Unit Manager is to manage the </w:t>
      </w:r>
      <w:r w:rsidR="003053B3">
        <w:rPr>
          <w:lang w:val="en-GB"/>
        </w:rPr>
        <w:t xml:space="preserve">beef </w:t>
      </w:r>
      <w:r w:rsidRPr="008D42D2">
        <w:rPr>
          <w:lang w:val="en-GB"/>
        </w:rPr>
        <w:t xml:space="preserve">herd in an efficient and profitable manor while demonstrating best practice and enabling teaching staff to use the </w:t>
      </w:r>
      <w:r w:rsidR="003053B3">
        <w:rPr>
          <w:lang w:val="en-GB"/>
        </w:rPr>
        <w:t xml:space="preserve">herd </w:t>
      </w:r>
      <w:r w:rsidRPr="008D42D2">
        <w:rPr>
          <w:lang w:val="en-GB"/>
        </w:rPr>
        <w:t xml:space="preserve">as a valuable teaching tool.   </w:t>
      </w:r>
    </w:p>
    <w:p w14:paraId="74FA5CA7" w14:textId="539D91DC" w:rsidR="008D42D2" w:rsidRPr="008D42D2" w:rsidRDefault="008D42D2" w:rsidP="008D42D2">
      <w:pPr>
        <w:rPr>
          <w:b/>
          <w:bCs/>
          <w:lang w:val="en-GB"/>
        </w:rPr>
      </w:pPr>
      <w:r w:rsidRPr="008D42D2">
        <w:rPr>
          <w:lang w:val="en-GB"/>
        </w:rPr>
        <w:t xml:space="preserve"> </w:t>
      </w:r>
      <w:r w:rsidRPr="008D42D2">
        <w:rPr>
          <w:b/>
          <w:bCs/>
          <w:lang w:val="en-GB"/>
        </w:rPr>
        <w:t xml:space="preserve">Job Title:  </w:t>
      </w:r>
      <w:r w:rsidRPr="008D42D2">
        <w:rPr>
          <w:lang w:val="en-US"/>
        </w:rPr>
        <w:tab/>
      </w:r>
      <w:r w:rsidRPr="008D42D2">
        <w:rPr>
          <w:b/>
          <w:bCs/>
          <w:lang w:val="en-GB"/>
        </w:rPr>
        <w:t>Beef Enterprise Unit Manager</w:t>
      </w:r>
    </w:p>
    <w:p w14:paraId="2973433B" w14:textId="3235716A" w:rsidR="008D42D2" w:rsidRPr="008D42D2" w:rsidRDefault="008D42D2" w:rsidP="008D42D2">
      <w:pPr>
        <w:rPr>
          <w:lang w:val="en-US"/>
        </w:rPr>
      </w:pPr>
      <w:r w:rsidRPr="008D42D2">
        <w:t xml:space="preserve"> </w:t>
      </w:r>
      <w:r w:rsidRPr="008D42D2">
        <w:rPr>
          <w:b/>
          <w:bCs/>
          <w:lang w:val="en-GB"/>
        </w:rPr>
        <w:t>The Role:</w:t>
      </w:r>
      <w:r w:rsidRPr="008D42D2">
        <w:rPr>
          <w:lang w:val="en-US"/>
        </w:rPr>
        <w:tab/>
      </w:r>
      <w:r w:rsidRPr="008D42D2">
        <w:rPr>
          <w:lang w:val="en-GB"/>
        </w:rPr>
        <w:t xml:space="preserve">This role primarily covers the management of the beef herd while assisting the Sheep Enterprise Unit Manager in some tasks.  We are seeking a highly motivated individual with a can-do attitude who is team orientated with the ability to work on his / her own initiative, multi-task &amp; prioritise work.  The role is a </w:t>
      </w:r>
      <w:proofErr w:type="gramStart"/>
      <w:r w:rsidRPr="008D42D2">
        <w:rPr>
          <w:lang w:val="en-GB"/>
        </w:rPr>
        <w:t>full time</w:t>
      </w:r>
      <w:proofErr w:type="gramEnd"/>
      <w:r w:rsidRPr="008D42D2">
        <w:rPr>
          <w:lang w:val="en-GB"/>
        </w:rPr>
        <w:t xml:space="preserve"> permanent position, reporting to the Farm Manager.    </w:t>
      </w:r>
    </w:p>
    <w:p w14:paraId="45E7037A" w14:textId="77777777" w:rsidR="008D42D2" w:rsidRPr="008D42D2" w:rsidRDefault="008D42D2" w:rsidP="008D42D2">
      <w:pPr>
        <w:rPr>
          <w:lang w:val="en-US"/>
        </w:rPr>
      </w:pPr>
      <w:r w:rsidRPr="008D42D2">
        <w:rPr>
          <w:b/>
          <w:bCs/>
        </w:rPr>
        <w:t xml:space="preserve"> </w:t>
      </w:r>
    </w:p>
    <w:p w14:paraId="4A7D3F61" w14:textId="77777777" w:rsidR="008D42D2" w:rsidRPr="008D42D2" w:rsidRDefault="008D42D2" w:rsidP="008D42D2">
      <w:pPr>
        <w:rPr>
          <w:lang w:val="en-US"/>
        </w:rPr>
      </w:pPr>
      <w:r w:rsidRPr="008D42D2">
        <w:rPr>
          <w:b/>
          <w:bCs/>
        </w:rPr>
        <w:t>Typical duties include but are not limited to:</w:t>
      </w:r>
    </w:p>
    <w:p w14:paraId="41F540D5" w14:textId="77777777" w:rsidR="008D42D2" w:rsidRPr="008D42D2" w:rsidRDefault="008D42D2" w:rsidP="008D42D2">
      <w:pPr>
        <w:numPr>
          <w:ilvl w:val="0"/>
          <w:numId w:val="4"/>
        </w:numPr>
        <w:rPr>
          <w:lang w:val="en-US"/>
        </w:rPr>
      </w:pPr>
      <w:r w:rsidRPr="008D42D2">
        <w:t>Manage the beef herd (sucklers, weanlings, finishers) as a commercial herd while demonstrating profitability and best practise</w:t>
      </w:r>
    </w:p>
    <w:p w14:paraId="78C507FD" w14:textId="77777777" w:rsidR="008D42D2" w:rsidRPr="008D42D2" w:rsidRDefault="008D42D2" w:rsidP="008D42D2">
      <w:pPr>
        <w:numPr>
          <w:ilvl w:val="0"/>
          <w:numId w:val="4"/>
        </w:numPr>
      </w:pPr>
      <w:r w:rsidRPr="008D42D2">
        <w:t>Manage the health of the herd, daily checks, vaccinations, health planning, hoof treatments feeding, etc.</w:t>
      </w:r>
    </w:p>
    <w:p w14:paraId="39D0623B" w14:textId="77777777" w:rsidR="008D42D2" w:rsidRPr="008D42D2" w:rsidRDefault="008D42D2" w:rsidP="008D42D2">
      <w:pPr>
        <w:numPr>
          <w:ilvl w:val="0"/>
          <w:numId w:val="4"/>
        </w:numPr>
        <w:rPr>
          <w:lang w:val="en-US"/>
        </w:rPr>
      </w:pPr>
      <w:r w:rsidRPr="008D42D2">
        <w:t>Manage grazing and grassland to the highest standards.</w:t>
      </w:r>
    </w:p>
    <w:p w14:paraId="0A554BE0" w14:textId="77777777" w:rsidR="008D42D2" w:rsidRPr="008D42D2" w:rsidRDefault="008D42D2" w:rsidP="008D42D2">
      <w:pPr>
        <w:numPr>
          <w:ilvl w:val="0"/>
          <w:numId w:val="4"/>
        </w:numPr>
      </w:pPr>
      <w:r w:rsidRPr="008D42D2">
        <w:t>Undertake and manage the breeding and calving.</w:t>
      </w:r>
    </w:p>
    <w:p w14:paraId="054C8D12" w14:textId="77777777" w:rsidR="008D42D2" w:rsidRPr="008D42D2" w:rsidRDefault="008D42D2" w:rsidP="008D42D2">
      <w:pPr>
        <w:numPr>
          <w:ilvl w:val="0"/>
          <w:numId w:val="4"/>
        </w:numPr>
        <w:rPr>
          <w:lang w:val="en-US"/>
        </w:rPr>
      </w:pPr>
      <w:r w:rsidRPr="008D42D2">
        <w:t>Some basic maintenance of drinkers, sheds, fencing, etc.</w:t>
      </w:r>
    </w:p>
    <w:p w14:paraId="64CCA3F5" w14:textId="77777777" w:rsidR="008D42D2" w:rsidRPr="008D42D2" w:rsidRDefault="008D42D2" w:rsidP="008D42D2">
      <w:pPr>
        <w:numPr>
          <w:ilvl w:val="0"/>
          <w:numId w:val="4"/>
        </w:numPr>
        <w:rPr>
          <w:lang w:val="en-US"/>
        </w:rPr>
      </w:pPr>
      <w:r w:rsidRPr="008D42D2">
        <w:t>Some basic tractor work will be required.</w:t>
      </w:r>
    </w:p>
    <w:p w14:paraId="19BAE598" w14:textId="77777777" w:rsidR="008D42D2" w:rsidRPr="008D42D2" w:rsidRDefault="008D42D2" w:rsidP="008D42D2">
      <w:pPr>
        <w:numPr>
          <w:ilvl w:val="0"/>
          <w:numId w:val="4"/>
        </w:numPr>
      </w:pPr>
      <w:r w:rsidRPr="008D42D2">
        <w:t>A regular weekend rota will be worked, typically 1 weekend out of 3, looking after both beef and sheep enterprises for those weekend duties</w:t>
      </w:r>
    </w:p>
    <w:p w14:paraId="3206A7CD" w14:textId="77777777" w:rsidR="008D42D2" w:rsidRPr="008D42D2" w:rsidRDefault="008D42D2" w:rsidP="008D42D2">
      <w:pPr>
        <w:numPr>
          <w:ilvl w:val="0"/>
          <w:numId w:val="4"/>
        </w:numPr>
        <w:rPr>
          <w:lang w:val="en-US"/>
        </w:rPr>
      </w:pPr>
      <w:r w:rsidRPr="008D42D2">
        <w:t xml:space="preserve">From time to time help with college functions such as open days, events, </w:t>
      </w:r>
      <w:proofErr w:type="spellStart"/>
      <w:r w:rsidRPr="008D42D2">
        <w:t>ect</w:t>
      </w:r>
      <w:proofErr w:type="spellEnd"/>
      <w:r w:rsidRPr="008D42D2">
        <w:t xml:space="preserve">. </w:t>
      </w:r>
    </w:p>
    <w:p w14:paraId="44602410" w14:textId="77777777" w:rsidR="008D42D2" w:rsidRPr="008D42D2" w:rsidRDefault="008D42D2" w:rsidP="008D42D2">
      <w:pPr>
        <w:numPr>
          <w:ilvl w:val="0"/>
          <w:numId w:val="4"/>
        </w:numPr>
        <w:rPr>
          <w:lang w:val="en-US"/>
        </w:rPr>
      </w:pPr>
      <w:r w:rsidRPr="008D42D2">
        <w:t>Assist with holiday cover for the other members of the farm team.</w:t>
      </w:r>
    </w:p>
    <w:p w14:paraId="37544351" w14:textId="77777777" w:rsidR="008D42D2" w:rsidRPr="008D42D2" w:rsidRDefault="008D42D2" w:rsidP="008D42D2">
      <w:pPr>
        <w:numPr>
          <w:ilvl w:val="0"/>
          <w:numId w:val="4"/>
        </w:numPr>
        <w:rPr>
          <w:lang w:val="en-GB"/>
        </w:rPr>
      </w:pPr>
      <w:r w:rsidRPr="008D42D2">
        <w:rPr>
          <w:lang w:val="en-GB"/>
        </w:rPr>
        <w:t>Teaching and assisting with teaching of beef skills.</w:t>
      </w:r>
    </w:p>
    <w:p w14:paraId="36A75B89" w14:textId="77777777" w:rsidR="008D42D2" w:rsidRPr="008D42D2" w:rsidRDefault="008D42D2" w:rsidP="008D42D2">
      <w:pPr>
        <w:rPr>
          <w:lang w:val="en-US"/>
        </w:rPr>
      </w:pPr>
      <w:r w:rsidRPr="008D42D2">
        <w:rPr>
          <w:b/>
          <w:bCs/>
          <w:lang w:val="en-GB"/>
        </w:rPr>
        <w:t xml:space="preserve"> </w:t>
      </w:r>
    </w:p>
    <w:p w14:paraId="4D6F59D4" w14:textId="77777777" w:rsidR="008D42D2" w:rsidRPr="008D42D2" w:rsidRDefault="008D42D2" w:rsidP="008D42D2">
      <w:pPr>
        <w:rPr>
          <w:lang w:val="en-US"/>
        </w:rPr>
      </w:pPr>
      <w:r w:rsidRPr="008D42D2">
        <w:rPr>
          <w:b/>
          <w:bCs/>
          <w:lang w:val="en-GB"/>
        </w:rPr>
        <w:lastRenderedPageBreak/>
        <w:t>Skills, Experience / Qualifications:</w:t>
      </w:r>
    </w:p>
    <w:p w14:paraId="053D649A" w14:textId="77777777" w:rsidR="008D42D2" w:rsidRPr="008D42D2" w:rsidRDefault="008D42D2" w:rsidP="008D42D2">
      <w:pPr>
        <w:rPr>
          <w:lang w:val="en-GB"/>
        </w:rPr>
      </w:pPr>
      <w:r w:rsidRPr="008D42D2">
        <w:rPr>
          <w:lang w:val="en-GB"/>
        </w:rPr>
        <w:t>The ideal candidate will have previous experience of running a beef herd.</w:t>
      </w:r>
    </w:p>
    <w:p w14:paraId="511E41E2" w14:textId="77777777" w:rsidR="008D42D2" w:rsidRPr="008D42D2" w:rsidRDefault="008D42D2" w:rsidP="008D42D2">
      <w:pPr>
        <w:rPr>
          <w:lang w:val="en-US"/>
        </w:rPr>
      </w:pPr>
      <w:r w:rsidRPr="008D42D2">
        <w:rPr>
          <w:lang w:val="en-GB"/>
        </w:rPr>
        <w:t>A working knowledge of cattle health, breeding, calving, grassland management.</w:t>
      </w:r>
      <w:r w:rsidRPr="008D42D2">
        <w:t xml:space="preserve">  </w:t>
      </w:r>
      <w:r w:rsidRPr="008D42D2">
        <w:rPr>
          <w:lang w:val="en-GB"/>
        </w:rPr>
        <w:t xml:space="preserve"> </w:t>
      </w:r>
    </w:p>
    <w:p w14:paraId="6F9B9886" w14:textId="77777777" w:rsidR="008D42D2" w:rsidRPr="008D42D2" w:rsidRDefault="008D42D2" w:rsidP="008D42D2">
      <w:pPr>
        <w:rPr>
          <w:lang w:val="en-US"/>
        </w:rPr>
      </w:pPr>
      <w:r w:rsidRPr="008D42D2">
        <w:rPr>
          <w:lang w:val="en-GB"/>
        </w:rPr>
        <w:t xml:space="preserve">A full clean </w:t>
      </w:r>
      <w:proofErr w:type="gramStart"/>
      <w:r w:rsidRPr="008D42D2">
        <w:rPr>
          <w:lang w:val="en-GB"/>
        </w:rPr>
        <w:t>drivers</w:t>
      </w:r>
      <w:proofErr w:type="gramEnd"/>
      <w:r w:rsidRPr="008D42D2">
        <w:rPr>
          <w:lang w:val="en-GB"/>
        </w:rPr>
        <w:t xml:space="preserve"> licence is essential, a BE trailer license or the ability to get one</w:t>
      </w:r>
    </w:p>
    <w:p w14:paraId="440F53FE" w14:textId="77777777" w:rsidR="008D42D2" w:rsidRPr="008D42D2" w:rsidRDefault="008D42D2" w:rsidP="008D42D2">
      <w:pPr>
        <w:rPr>
          <w:lang w:val="en-US"/>
        </w:rPr>
      </w:pPr>
      <w:r w:rsidRPr="008D42D2">
        <w:rPr>
          <w:lang w:val="en-GB"/>
        </w:rPr>
        <w:t>Have an official Level 6 agricultural qualification</w:t>
      </w:r>
    </w:p>
    <w:p w14:paraId="3AE2DCF4" w14:textId="77777777" w:rsidR="008D42D2" w:rsidRPr="008D42D2" w:rsidRDefault="008D42D2" w:rsidP="008D42D2">
      <w:pPr>
        <w:rPr>
          <w:lang w:val="en-US"/>
        </w:rPr>
      </w:pPr>
      <w:r w:rsidRPr="008D42D2">
        <w:rPr>
          <w:lang w:val="en-GB"/>
        </w:rPr>
        <w:t>The ideal candidate will be a team player and have a focus on the development of agricultural students</w:t>
      </w:r>
    </w:p>
    <w:p w14:paraId="4E2ACABA" w14:textId="77777777" w:rsidR="008D42D2" w:rsidRDefault="008D42D2" w:rsidP="008D42D2">
      <w:pPr>
        <w:rPr>
          <w:b/>
          <w:bCs/>
        </w:rPr>
      </w:pPr>
      <w:r w:rsidRPr="008D42D2">
        <w:rPr>
          <w:lang w:val="en-GB"/>
        </w:rPr>
        <w:t>The following would be advantages but not essential: ATV qualification, some tractor or machinery experience, grass measuring and budgeting experience, basic maintenance experience, fencing experience</w:t>
      </w:r>
      <w:r w:rsidRPr="008D42D2">
        <w:rPr>
          <w:lang w:val="en-US"/>
        </w:rPr>
        <w:br/>
      </w:r>
    </w:p>
    <w:p w14:paraId="2F64D254" w14:textId="18E96DED" w:rsidR="008D42D2" w:rsidRPr="008D42D2" w:rsidRDefault="008D42D2" w:rsidP="008D42D2">
      <w:pPr>
        <w:rPr>
          <w:lang w:val="en-US"/>
        </w:rPr>
      </w:pPr>
      <w:r w:rsidRPr="008D42D2">
        <w:rPr>
          <w:b/>
          <w:bCs/>
        </w:rPr>
        <w:t>Physical Requirements:</w:t>
      </w:r>
    </w:p>
    <w:p w14:paraId="49E5BA48" w14:textId="77777777" w:rsidR="008D42D2" w:rsidRPr="008D42D2" w:rsidRDefault="008D42D2" w:rsidP="008D42D2">
      <w:pPr>
        <w:rPr>
          <w:lang w:val="en-US"/>
        </w:rPr>
      </w:pPr>
      <w:r w:rsidRPr="008D42D2">
        <w:t xml:space="preserve">Employees must have the ability to perform the following physical demands for extended periods of time with or without assistance. </w:t>
      </w:r>
    </w:p>
    <w:p w14:paraId="0D2826DD" w14:textId="77777777" w:rsidR="008D42D2" w:rsidRPr="008D42D2" w:rsidRDefault="008D42D2" w:rsidP="008D42D2">
      <w:pPr>
        <w:numPr>
          <w:ilvl w:val="0"/>
          <w:numId w:val="3"/>
        </w:numPr>
        <w:rPr>
          <w:lang w:val="en-US"/>
        </w:rPr>
      </w:pPr>
      <w:r w:rsidRPr="008D42D2">
        <w:t>Must be able to lift and/or move bulky or heavy objects (Manual handling training will be provided)</w:t>
      </w:r>
    </w:p>
    <w:p w14:paraId="5867A36E" w14:textId="2E0F4833" w:rsidR="008D42D2" w:rsidRPr="008D42D2" w:rsidRDefault="008D42D2" w:rsidP="008D42D2">
      <w:pPr>
        <w:numPr>
          <w:ilvl w:val="0"/>
          <w:numId w:val="3"/>
        </w:numPr>
        <w:rPr>
          <w:lang w:val="en-US"/>
        </w:rPr>
      </w:pPr>
      <w:r w:rsidRPr="008D42D2">
        <w:t>Must be able to physically handle cattle</w:t>
      </w:r>
      <w:r w:rsidR="00FA67D5">
        <w:t xml:space="preserve"> &amp; sheep </w:t>
      </w:r>
    </w:p>
    <w:p w14:paraId="1AF5A72D" w14:textId="77777777" w:rsidR="008D42D2" w:rsidRPr="008D42D2" w:rsidRDefault="008D42D2" w:rsidP="008D42D2">
      <w:pPr>
        <w:numPr>
          <w:ilvl w:val="0"/>
          <w:numId w:val="3"/>
        </w:numPr>
        <w:rPr>
          <w:lang w:val="en-US"/>
        </w:rPr>
      </w:pPr>
      <w:r w:rsidRPr="008D42D2">
        <w:t>Work may require repetitive motion, reaching, lifting, kneeling, and walking, climbing in and out of a vehicle.</w:t>
      </w:r>
    </w:p>
    <w:p w14:paraId="5D1B389F" w14:textId="77777777" w:rsidR="008D42D2" w:rsidRPr="008D42D2" w:rsidRDefault="008D42D2" w:rsidP="008D42D2">
      <w:pPr>
        <w:rPr>
          <w:lang w:val="en-US"/>
        </w:rPr>
      </w:pPr>
      <w:r w:rsidRPr="008D42D2">
        <w:rPr>
          <w:b/>
          <w:bCs/>
        </w:rPr>
        <w:t xml:space="preserve"> </w:t>
      </w:r>
    </w:p>
    <w:p w14:paraId="78580C57" w14:textId="77777777" w:rsidR="008D42D2" w:rsidRPr="008D42D2" w:rsidRDefault="008D42D2" w:rsidP="008D42D2">
      <w:pPr>
        <w:rPr>
          <w:lang w:val="en-US"/>
        </w:rPr>
      </w:pPr>
      <w:r w:rsidRPr="008D42D2">
        <w:rPr>
          <w:b/>
          <w:bCs/>
        </w:rPr>
        <w:t>Safety Requirements:</w:t>
      </w:r>
    </w:p>
    <w:p w14:paraId="64DE6AFA" w14:textId="77777777" w:rsidR="008D42D2" w:rsidRPr="008D42D2" w:rsidRDefault="008D42D2" w:rsidP="008D42D2">
      <w:pPr>
        <w:numPr>
          <w:ilvl w:val="0"/>
          <w:numId w:val="2"/>
        </w:numPr>
        <w:rPr>
          <w:lang w:val="en-US"/>
        </w:rPr>
      </w:pPr>
      <w:r w:rsidRPr="008D42D2">
        <w:t>Must comply with current Health and Safety guidelines and best practice.</w:t>
      </w:r>
    </w:p>
    <w:p w14:paraId="43BADEF3" w14:textId="0AD42186" w:rsidR="008D42D2" w:rsidRPr="008D42D2" w:rsidRDefault="008D42D2" w:rsidP="008D42D2">
      <w:pPr>
        <w:pStyle w:val="ListParagraph"/>
        <w:numPr>
          <w:ilvl w:val="0"/>
          <w:numId w:val="2"/>
        </w:numPr>
        <w:rPr>
          <w:lang w:val="en-US"/>
        </w:rPr>
      </w:pPr>
      <w:r w:rsidRPr="008D42D2">
        <w:rPr>
          <w:lang w:val="en-GB"/>
        </w:rPr>
        <w:t>Use of PPE (personal protection equipment) is required when needed</w:t>
      </w:r>
    </w:p>
    <w:p w14:paraId="7307D9DB" w14:textId="77777777" w:rsidR="008D42D2" w:rsidRPr="008D42D2" w:rsidRDefault="008D42D2" w:rsidP="008D42D2">
      <w:pPr>
        <w:rPr>
          <w:lang w:val="en-US"/>
        </w:rPr>
      </w:pPr>
      <w:r w:rsidRPr="008D42D2">
        <w:rPr>
          <w:b/>
          <w:bCs/>
          <w:lang w:val="en-GB"/>
        </w:rPr>
        <w:t xml:space="preserve"> </w:t>
      </w:r>
    </w:p>
    <w:p w14:paraId="5749220E" w14:textId="2AE010DD" w:rsidR="008D42D2" w:rsidRPr="008D42D2" w:rsidRDefault="008D42D2" w:rsidP="008D42D2">
      <w:pPr>
        <w:rPr>
          <w:lang w:val="en-US"/>
        </w:rPr>
      </w:pPr>
      <w:r w:rsidRPr="008D42D2">
        <w:rPr>
          <w:b/>
          <w:bCs/>
          <w:lang w:val="en-GB"/>
        </w:rPr>
        <w:t>Safeguarding</w:t>
      </w:r>
      <w:r w:rsidRPr="008D42D2">
        <w:rPr>
          <w:lang w:val="en-GB"/>
        </w:rPr>
        <w:t>:</w:t>
      </w:r>
    </w:p>
    <w:p w14:paraId="0E9F5449" w14:textId="77777777" w:rsidR="008D42D2" w:rsidRPr="008D42D2" w:rsidRDefault="008D42D2" w:rsidP="008D42D2">
      <w:pPr>
        <w:rPr>
          <w:lang w:val="en-US"/>
        </w:rPr>
      </w:pPr>
      <w:r w:rsidRPr="008D42D2">
        <w:rPr>
          <w:lang w:val="en-GB"/>
        </w:rPr>
        <w:t>All staff have a responsibility and duty of care to safeguard and promote the welfare of students.  Staff must be aware of the systems within the college which support safeguarding and must act in accordance with the colleges Anti-bullying, Welfare / Health &amp; Safety and Child Protection policies.  Staff will receive appropriate child protection training which is regularly updated.</w:t>
      </w:r>
    </w:p>
    <w:p w14:paraId="11713B08" w14:textId="77777777" w:rsidR="008D42D2" w:rsidRPr="008D42D2" w:rsidRDefault="008D42D2" w:rsidP="008D42D2">
      <w:pPr>
        <w:rPr>
          <w:lang w:val="en-US"/>
        </w:rPr>
      </w:pPr>
      <w:r w:rsidRPr="008D42D2">
        <w:rPr>
          <w:lang w:val="en-GB"/>
        </w:rPr>
        <w:t xml:space="preserve"> </w:t>
      </w:r>
    </w:p>
    <w:p w14:paraId="3FF25276" w14:textId="77777777" w:rsidR="008D42D2" w:rsidRPr="008D42D2" w:rsidRDefault="008D42D2" w:rsidP="008D42D2">
      <w:pPr>
        <w:rPr>
          <w:i/>
          <w:iCs/>
          <w:lang w:val="en-US"/>
        </w:rPr>
      </w:pPr>
      <w:r w:rsidRPr="008D42D2">
        <w:rPr>
          <w:lang w:val="en-GB"/>
        </w:rPr>
        <w:t xml:space="preserve"> </w:t>
      </w:r>
      <w:r w:rsidRPr="008D42D2">
        <w:rPr>
          <w:b/>
          <w:bCs/>
          <w:lang w:val="en-GB"/>
        </w:rPr>
        <w:t>Other Requirements:</w:t>
      </w:r>
    </w:p>
    <w:p w14:paraId="4586CF15" w14:textId="77777777" w:rsidR="008D42D2" w:rsidRPr="008D42D2" w:rsidRDefault="008D42D2" w:rsidP="008D42D2">
      <w:pPr>
        <w:numPr>
          <w:ilvl w:val="0"/>
          <w:numId w:val="1"/>
        </w:numPr>
        <w:rPr>
          <w:lang w:val="en-US"/>
        </w:rPr>
      </w:pPr>
      <w:r w:rsidRPr="008D42D2">
        <w:rPr>
          <w:lang w:val="en-GB"/>
        </w:rPr>
        <w:lastRenderedPageBreak/>
        <w:t xml:space="preserve">There is a certain </w:t>
      </w:r>
      <w:proofErr w:type="gramStart"/>
      <w:r w:rsidRPr="008D42D2">
        <w:rPr>
          <w:lang w:val="en-GB"/>
        </w:rPr>
        <w:t>amount</w:t>
      </w:r>
      <w:proofErr w:type="gramEnd"/>
      <w:r w:rsidRPr="008D42D2">
        <w:rPr>
          <w:lang w:val="en-GB"/>
        </w:rPr>
        <w:t xml:space="preserve"> of duties related to holiday/weekend cover for the sheep enterprise; experience or skills in this area would be an advantage.   </w:t>
      </w:r>
    </w:p>
    <w:p w14:paraId="6045A250" w14:textId="77777777" w:rsidR="008D42D2" w:rsidRPr="008D42D2" w:rsidRDefault="008D42D2" w:rsidP="008D42D2">
      <w:pPr>
        <w:numPr>
          <w:ilvl w:val="0"/>
          <w:numId w:val="1"/>
        </w:numPr>
        <w:rPr>
          <w:lang w:val="en-US"/>
        </w:rPr>
      </w:pPr>
      <w:r w:rsidRPr="008D42D2">
        <w:rPr>
          <w:lang w:val="en-GB"/>
        </w:rPr>
        <w:t xml:space="preserve">Staff will be required to undergo mandatory training when necessary.   </w:t>
      </w:r>
    </w:p>
    <w:p w14:paraId="6A70C761" w14:textId="77777777" w:rsidR="008D42D2" w:rsidRPr="008D42D2" w:rsidRDefault="008D42D2" w:rsidP="008D42D2">
      <w:pPr>
        <w:numPr>
          <w:ilvl w:val="0"/>
          <w:numId w:val="1"/>
        </w:numPr>
        <w:rPr>
          <w:lang w:val="en-GB"/>
        </w:rPr>
      </w:pPr>
      <w:r w:rsidRPr="008D42D2">
        <w:rPr>
          <w:lang w:val="en-GB"/>
        </w:rPr>
        <w:t>Farming is not a 9 to 5 role, at times staff a required to work additional hours, especially at busy times such as calving.</w:t>
      </w:r>
    </w:p>
    <w:p w14:paraId="039DB8CC" w14:textId="77777777" w:rsidR="008D42D2" w:rsidRPr="008D42D2" w:rsidRDefault="008D42D2" w:rsidP="008D42D2">
      <w:pPr>
        <w:rPr>
          <w:lang w:val="en-US"/>
        </w:rPr>
      </w:pPr>
      <w:r w:rsidRPr="008D42D2">
        <w:rPr>
          <w:b/>
          <w:bCs/>
          <w:u w:val="single"/>
          <w:lang w:val="en-GB"/>
        </w:rPr>
        <w:t>General Information</w:t>
      </w:r>
    </w:p>
    <w:p w14:paraId="58E70D03" w14:textId="145ADE5C" w:rsidR="008D42D2" w:rsidRPr="008D42D2" w:rsidRDefault="008D42D2" w:rsidP="008D42D2">
      <w:pPr>
        <w:rPr>
          <w:lang w:val="en-US"/>
        </w:rPr>
      </w:pPr>
      <w:r w:rsidRPr="008D42D2">
        <w:rPr>
          <w:lang w:val="en-GB"/>
        </w:rPr>
        <w:t xml:space="preserve"> </w:t>
      </w:r>
      <w:r w:rsidRPr="008D42D2">
        <w:rPr>
          <w:b/>
          <w:bCs/>
          <w:lang w:val="en-GB"/>
        </w:rPr>
        <w:t>Hours of Work:</w:t>
      </w:r>
      <w:r w:rsidRPr="008D42D2">
        <w:rPr>
          <w:lang w:val="en-US"/>
        </w:rPr>
        <w:tab/>
      </w:r>
      <w:r w:rsidRPr="008D42D2">
        <w:rPr>
          <w:lang w:val="en-US"/>
        </w:rPr>
        <w:tab/>
      </w:r>
      <w:r w:rsidRPr="008D42D2">
        <w:rPr>
          <w:lang w:val="en-US"/>
        </w:rPr>
        <w:tab/>
      </w:r>
      <w:r w:rsidRPr="008D42D2">
        <w:rPr>
          <w:lang w:val="en-GB"/>
        </w:rPr>
        <w:t xml:space="preserve">9.00am – 5.30pm </w:t>
      </w:r>
      <w:r w:rsidRPr="008D42D2">
        <w:rPr>
          <w:i/>
          <w:iCs/>
          <w:lang w:val="en-GB"/>
        </w:rPr>
        <w:t>(Some flexibility is available)</w:t>
      </w:r>
    </w:p>
    <w:p w14:paraId="7A63F676" w14:textId="77777777" w:rsidR="008D42D2" w:rsidRDefault="008D42D2" w:rsidP="008D42D2">
      <w:pPr>
        <w:rPr>
          <w:lang w:val="en-GB"/>
        </w:rPr>
      </w:pPr>
      <w:r w:rsidRPr="008D42D2">
        <w:rPr>
          <w:b/>
          <w:bCs/>
          <w:u w:val="single"/>
          <w:lang w:val="en-GB"/>
        </w:rPr>
        <w:t xml:space="preserve"> </w:t>
      </w:r>
      <w:r w:rsidRPr="008D42D2">
        <w:rPr>
          <w:lang w:val="en-GB"/>
        </w:rPr>
        <w:t>Work 17 days out of 21 (Monday to Friday plus 1 weekend out of 3) 9am to 5:30pm</w:t>
      </w:r>
    </w:p>
    <w:p w14:paraId="5F81AF68" w14:textId="7282BAB2" w:rsidR="008D42D2" w:rsidRPr="008D42D2" w:rsidRDefault="008D42D2" w:rsidP="008D42D2">
      <w:pPr>
        <w:rPr>
          <w:lang w:val="en-US"/>
        </w:rPr>
      </w:pPr>
      <w:r>
        <w:rPr>
          <w:lang w:val="en-GB"/>
        </w:rPr>
        <w:t>T</w:t>
      </w:r>
      <w:r w:rsidRPr="008D42D2">
        <w:rPr>
          <w:lang w:val="en-GB"/>
        </w:rPr>
        <w:t>here may be additional hours or days required from time to time, as is the nature of farming.</w:t>
      </w:r>
    </w:p>
    <w:p w14:paraId="0D3304F2" w14:textId="77777777" w:rsidR="008D42D2" w:rsidRPr="008D42D2" w:rsidRDefault="008D42D2" w:rsidP="008D42D2">
      <w:pPr>
        <w:rPr>
          <w:lang w:val="en-US"/>
        </w:rPr>
      </w:pPr>
      <w:r w:rsidRPr="008D42D2">
        <w:rPr>
          <w:lang w:val="en-GB"/>
        </w:rPr>
        <w:t xml:space="preserve"> </w:t>
      </w:r>
    </w:p>
    <w:p w14:paraId="45F8D153" w14:textId="1C413FB1" w:rsidR="008D42D2" w:rsidRPr="008D42D2" w:rsidRDefault="008D42D2" w:rsidP="008D42D2">
      <w:pPr>
        <w:rPr>
          <w:lang w:val="en-US"/>
        </w:rPr>
      </w:pPr>
      <w:r w:rsidRPr="008D42D2">
        <w:rPr>
          <w:lang w:val="en-GB"/>
        </w:rPr>
        <w:t xml:space="preserve"> </w:t>
      </w:r>
      <w:r w:rsidRPr="008D42D2">
        <w:rPr>
          <w:b/>
          <w:bCs/>
          <w:lang w:val="en-GB"/>
        </w:rPr>
        <w:t>Salary:</w:t>
      </w:r>
      <w:r w:rsidRPr="008D42D2">
        <w:rPr>
          <w:lang w:val="en-GB"/>
        </w:rPr>
        <w:t xml:space="preserve"> </w:t>
      </w:r>
      <w:r w:rsidRPr="008D42D2">
        <w:rPr>
          <w:lang w:val="en-US"/>
        </w:rPr>
        <w:tab/>
      </w:r>
      <w:r w:rsidRPr="008D42D2">
        <w:rPr>
          <w:lang w:val="en-GB"/>
        </w:rPr>
        <w:t xml:space="preserve">€31,000 per year with increments subject satisfactory performance   </w:t>
      </w:r>
    </w:p>
    <w:p w14:paraId="758336FD" w14:textId="77777777" w:rsidR="008D42D2" w:rsidRPr="008D42D2" w:rsidRDefault="008D42D2" w:rsidP="008D42D2">
      <w:pPr>
        <w:rPr>
          <w:lang w:val="en-US"/>
        </w:rPr>
      </w:pPr>
      <w:r w:rsidRPr="008D42D2">
        <w:rPr>
          <w:i/>
          <w:iCs/>
          <w:lang w:val="en-GB"/>
        </w:rPr>
        <w:t>(Which is paid monthly directly into your bank account.)</w:t>
      </w:r>
    </w:p>
    <w:p w14:paraId="66E139FE" w14:textId="49344CD2" w:rsidR="008D42D2" w:rsidRPr="008D42D2" w:rsidRDefault="008D42D2" w:rsidP="008D42D2">
      <w:pPr>
        <w:rPr>
          <w:lang w:val="en-US"/>
        </w:rPr>
      </w:pPr>
      <w:r w:rsidRPr="008D42D2">
        <w:rPr>
          <w:lang w:val="en-GB"/>
        </w:rPr>
        <w:t xml:space="preserve"> </w:t>
      </w:r>
      <w:r w:rsidRPr="008D42D2">
        <w:rPr>
          <w:b/>
          <w:bCs/>
          <w:lang w:val="en-GB"/>
        </w:rPr>
        <w:t>Probation:</w:t>
      </w:r>
      <w:r w:rsidRPr="008D42D2">
        <w:rPr>
          <w:lang w:val="en-GB"/>
        </w:rPr>
        <w:t xml:space="preserve"> </w:t>
      </w:r>
      <w:r w:rsidRPr="008D42D2">
        <w:rPr>
          <w:lang w:val="en-US"/>
        </w:rPr>
        <w:tab/>
      </w:r>
      <w:r w:rsidRPr="008D42D2">
        <w:rPr>
          <w:lang w:val="en-US"/>
        </w:rPr>
        <w:tab/>
      </w:r>
      <w:r w:rsidRPr="008D42D2">
        <w:rPr>
          <w:lang w:val="en-GB"/>
        </w:rPr>
        <w:t>6 months - with probation reviews after 3 &amp; 6</w:t>
      </w:r>
      <w:r w:rsidR="008F65C2">
        <w:rPr>
          <w:lang w:val="en-GB"/>
        </w:rPr>
        <w:t xml:space="preserve"> </w:t>
      </w:r>
      <w:r w:rsidRPr="008D42D2">
        <w:rPr>
          <w:lang w:val="en-GB"/>
        </w:rPr>
        <w:t>m</w:t>
      </w:r>
      <w:r w:rsidR="008F65C2">
        <w:rPr>
          <w:lang w:val="en-GB"/>
        </w:rPr>
        <w:t>on</w:t>
      </w:r>
      <w:r w:rsidRPr="008D42D2">
        <w:rPr>
          <w:lang w:val="en-GB"/>
        </w:rPr>
        <w:t>ths.</w:t>
      </w:r>
    </w:p>
    <w:p w14:paraId="697AC64C" w14:textId="77777777" w:rsidR="008D42D2" w:rsidRPr="008D42D2" w:rsidRDefault="008D42D2" w:rsidP="008D42D2">
      <w:pPr>
        <w:rPr>
          <w:lang w:val="en-US"/>
        </w:rPr>
      </w:pPr>
      <w:r w:rsidRPr="008D42D2">
        <w:rPr>
          <w:i/>
          <w:iCs/>
          <w:lang w:val="en-GB"/>
        </w:rPr>
        <w:t xml:space="preserve">                                                </w:t>
      </w:r>
      <w:r w:rsidRPr="008D42D2">
        <w:rPr>
          <w:lang w:val="en-US"/>
        </w:rPr>
        <w:tab/>
      </w:r>
      <w:r w:rsidRPr="008D42D2">
        <w:rPr>
          <w:i/>
          <w:iCs/>
          <w:lang w:val="en-GB"/>
        </w:rPr>
        <w:t>(Probationary periods may be extended where required)</w:t>
      </w:r>
    </w:p>
    <w:p w14:paraId="40113876" w14:textId="534BB486" w:rsidR="008D42D2" w:rsidRPr="008D42D2" w:rsidRDefault="008D42D2" w:rsidP="008D42D2">
      <w:pPr>
        <w:rPr>
          <w:lang w:val="en-US"/>
        </w:rPr>
      </w:pPr>
      <w:r w:rsidRPr="008D42D2">
        <w:rPr>
          <w:lang w:val="en-GB"/>
        </w:rPr>
        <w:t xml:space="preserve"> </w:t>
      </w:r>
      <w:r w:rsidRPr="008D42D2">
        <w:rPr>
          <w:b/>
          <w:bCs/>
          <w:lang w:val="en-GB"/>
        </w:rPr>
        <w:t>Lunch:</w:t>
      </w:r>
      <w:r w:rsidRPr="008D42D2">
        <w:rPr>
          <w:lang w:val="en-GB"/>
        </w:rPr>
        <w:t xml:space="preserve"> </w:t>
      </w:r>
      <w:r w:rsidRPr="008D42D2">
        <w:rPr>
          <w:lang w:val="en-US"/>
        </w:rPr>
        <w:tab/>
      </w:r>
      <w:r w:rsidRPr="008D42D2">
        <w:rPr>
          <w:lang w:val="en-US"/>
        </w:rPr>
        <w:tab/>
      </w:r>
      <w:r w:rsidRPr="008D42D2">
        <w:rPr>
          <w:lang w:val="en-GB"/>
        </w:rPr>
        <w:t xml:space="preserve">12.30pm – 1.30pm </w:t>
      </w:r>
      <w:r w:rsidRPr="008D42D2">
        <w:rPr>
          <w:i/>
          <w:iCs/>
          <w:lang w:val="en-GB"/>
        </w:rPr>
        <w:t>(Lunch is provided by the college)</w:t>
      </w:r>
    </w:p>
    <w:p w14:paraId="6FAFD936" w14:textId="77777777" w:rsidR="008D42D2" w:rsidRPr="008D42D2" w:rsidRDefault="008D42D2" w:rsidP="008D42D2">
      <w:pPr>
        <w:rPr>
          <w:lang w:val="en-US"/>
        </w:rPr>
      </w:pPr>
      <w:r w:rsidRPr="008D42D2">
        <w:rPr>
          <w:i/>
          <w:iCs/>
          <w:lang w:val="en-GB"/>
        </w:rPr>
        <w:t>(One coffee break during the day)</w:t>
      </w:r>
    </w:p>
    <w:p w14:paraId="538F7299" w14:textId="74CA9070" w:rsidR="008D42D2" w:rsidRPr="008D42D2" w:rsidRDefault="008D42D2" w:rsidP="008D42D2">
      <w:pPr>
        <w:rPr>
          <w:lang w:val="en-US"/>
        </w:rPr>
      </w:pPr>
      <w:r w:rsidRPr="008D42D2">
        <w:rPr>
          <w:lang w:val="en-GB"/>
        </w:rPr>
        <w:t xml:space="preserve"> </w:t>
      </w:r>
      <w:r w:rsidRPr="008D42D2">
        <w:rPr>
          <w:b/>
          <w:bCs/>
          <w:lang w:val="en-GB"/>
        </w:rPr>
        <w:t>Annual Leave:</w:t>
      </w:r>
      <w:r w:rsidRPr="008D42D2">
        <w:rPr>
          <w:lang w:val="en-GB"/>
        </w:rPr>
        <w:t xml:space="preserve"> </w:t>
      </w:r>
      <w:r w:rsidRPr="008D42D2">
        <w:rPr>
          <w:lang w:val="en-US"/>
        </w:rPr>
        <w:tab/>
      </w:r>
      <w:r w:rsidRPr="008D42D2">
        <w:rPr>
          <w:lang w:val="en-GB"/>
        </w:rPr>
        <w:t>21 days per year (pro-rata)</w:t>
      </w:r>
    </w:p>
    <w:p w14:paraId="667B1129" w14:textId="64DE4C04" w:rsidR="008D42D2" w:rsidRPr="008D42D2" w:rsidRDefault="008D42D2" w:rsidP="008D42D2">
      <w:pPr>
        <w:rPr>
          <w:lang w:val="en-US"/>
        </w:rPr>
      </w:pPr>
      <w:r w:rsidRPr="008D42D2">
        <w:rPr>
          <w:lang w:val="en-GB"/>
        </w:rPr>
        <w:t xml:space="preserve"> </w:t>
      </w:r>
      <w:r w:rsidRPr="008D42D2">
        <w:rPr>
          <w:b/>
          <w:bCs/>
          <w:lang w:val="en-GB"/>
        </w:rPr>
        <w:t>Notice of Cessation:</w:t>
      </w:r>
      <w:r w:rsidRPr="008D42D2">
        <w:rPr>
          <w:lang w:val="en-US"/>
        </w:rPr>
        <w:tab/>
      </w:r>
      <w:r w:rsidRPr="008D42D2">
        <w:rPr>
          <w:lang w:val="en-US"/>
        </w:rPr>
        <w:tab/>
      </w:r>
      <w:r w:rsidRPr="008D42D2">
        <w:rPr>
          <w:lang w:val="en-US"/>
        </w:rPr>
        <w:tab/>
      </w:r>
      <w:r w:rsidRPr="008D42D2">
        <w:rPr>
          <w:lang w:val="en-GB"/>
        </w:rPr>
        <w:t>6 weeks</w:t>
      </w:r>
    </w:p>
    <w:p w14:paraId="26AC9B95" w14:textId="0031DA61" w:rsidR="008D42D2" w:rsidRPr="008D42D2" w:rsidRDefault="008D42D2" w:rsidP="008D42D2">
      <w:pPr>
        <w:rPr>
          <w:lang w:val="en-US"/>
        </w:rPr>
      </w:pPr>
      <w:r w:rsidRPr="008D42D2">
        <w:rPr>
          <w:b/>
          <w:bCs/>
          <w:lang w:val="en-GB"/>
        </w:rPr>
        <w:t>Sick Leave:</w:t>
      </w:r>
      <w:r w:rsidRPr="008D42D2">
        <w:rPr>
          <w:lang w:val="en-US"/>
        </w:rPr>
        <w:tab/>
      </w:r>
      <w:r w:rsidRPr="008D42D2">
        <w:rPr>
          <w:lang w:val="en-GB"/>
        </w:rPr>
        <w:t xml:space="preserve">Notify College as soon as possible – Doctors certificate is required for a period exceeding two days.  </w:t>
      </w:r>
    </w:p>
    <w:p w14:paraId="46D97314" w14:textId="77777777" w:rsidR="008D42D2" w:rsidRPr="008D42D2" w:rsidRDefault="008D42D2" w:rsidP="008D42D2">
      <w:pPr>
        <w:rPr>
          <w:lang w:val="en-US"/>
        </w:rPr>
      </w:pPr>
      <w:r w:rsidRPr="008D42D2">
        <w:rPr>
          <w:lang w:val="en-GB"/>
        </w:rPr>
        <w:t>In the case of extended periods of Illness - the college sick leave policy and procedure applies.</w:t>
      </w:r>
    </w:p>
    <w:p w14:paraId="405046F3" w14:textId="77777777" w:rsidR="008D42D2" w:rsidRPr="008D42D2" w:rsidRDefault="008D42D2" w:rsidP="008D42D2">
      <w:pPr>
        <w:rPr>
          <w:lang w:val="en-US"/>
        </w:rPr>
      </w:pPr>
      <w:r w:rsidRPr="008D42D2">
        <w:rPr>
          <w:b/>
          <w:bCs/>
          <w:lang w:val="en-GB"/>
        </w:rPr>
        <w:t>Note:</w:t>
      </w:r>
      <w:r w:rsidRPr="008D42D2">
        <w:rPr>
          <w:lang w:val="en-US"/>
        </w:rPr>
        <w:tab/>
      </w:r>
      <w:r w:rsidRPr="008D42D2">
        <w:rPr>
          <w:lang w:val="en-GB"/>
        </w:rPr>
        <w:t>Final applicants may be required to undergo a full medical by a College appointed doctor.</w:t>
      </w:r>
    </w:p>
    <w:p w14:paraId="62BEA813" w14:textId="77777777" w:rsidR="008D42D2" w:rsidRPr="008D42D2" w:rsidRDefault="008D42D2" w:rsidP="008D42D2">
      <w:pPr>
        <w:rPr>
          <w:lang w:val="en-US"/>
        </w:rPr>
      </w:pPr>
      <w:r w:rsidRPr="008D42D2">
        <w:rPr>
          <w:lang w:val="en-GB"/>
        </w:rPr>
        <w:t xml:space="preserve"> </w:t>
      </w:r>
    </w:p>
    <w:p w14:paraId="4742CBE6" w14:textId="77777777" w:rsidR="008D42D2" w:rsidRPr="008D42D2" w:rsidRDefault="008D42D2" w:rsidP="008D42D2">
      <w:pPr>
        <w:rPr>
          <w:lang w:val="en-US"/>
        </w:rPr>
      </w:pPr>
      <w:r w:rsidRPr="008D42D2">
        <w:rPr>
          <w:lang w:val="en-GB"/>
        </w:rPr>
        <w:t xml:space="preserve"> </w:t>
      </w:r>
    </w:p>
    <w:p w14:paraId="68951F14" w14:textId="77777777" w:rsidR="008D42D2" w:rsidRPr="008D42D2" w:rsidRDefault="008D42D2" w:rsidP="008D42D2">
      <w:pPr>
        <w:rPr>
          <w:lang w:val="en-US"/>
        </w:rPr>
      </w:pPr>
    </w:p>
    <w:p w14:paraId="3BD62B04" w14:textId="77777777" w:rsidR="008D42D2" w:rsidRPr="008D42D2" w:rsidRDefault="008D42D2" w:rsidP="008D42D2">
      <w:pPr>
        <w:rPr>
          <w:lang w:val="en-US"/>
        </w:rPr>
      </w:pPr>
    </w:p>
    <w:p w14:paraId="223D0FBF" w14:textId="77777777" w:rsidR="008D42D2" w:rsidRPr="008D42D2" w:rsidRDefault="008D42D2" w:rsidP="008D42D2">
      <w:pPr>
        <w:rPr>
          <w:lang w:val="en-US"/>
        </w:rPr>
      </w:pPr>
    </w:p>
    <w:p w14:paraId="5BF47C0F" w14:textId="77777777" w:rsidR="00B40388" w:rsidRDefault="00B40388"/>
    <w:sectPr w:rsidR="00B40388" w:rsidSect="008D4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5EE3"/>
    <w:multiLevelType w:val="hybridMultilevel"/>
    <w:tmpl w:val="E1B685FA"/>
    <w:lvl w:ilvl="0" w:tplc="D5F83EF0">
      <w:start w:val="1"/>
      <w:numFmt w:val="bullet"/>
      <w:lvlText w:val="·"/>
      <w:lvlJc w:val="left"/>
      <w:pPr>
        <w:ind w:left="720" w:hanging="360"/>
      </w:pPr>
      <w:rPr>
        <w:rFonts w:ascii="Symbol" w:hAnsi="Symbol" w:hint="default"/>
      </w:rPr>
    </w:lvl>
    <w:lvl w:ilvl="1" w:tplc="EB106B36">
      <w:start w:val="1"/>
      <w:numFmt w:val="bullet"/>
      <w:lvlText w:val="o"/>
      <w:lvlJc w:val="left"/>
      <w:pPr>
        <w:ind w:left="1440" w:hanging="360"/>
      </w:pPr>
      <w:rPr>
        <w:rFonts w:ascii="Courier New" w:hAnsi="Courier New" w:hint="default"/>
      </w:rPr>
    </w:lvl>
    <w:lvl w:ilvl="2" w:tplc="62E2FFC4">
      <w:start w:val="1"/>
      <w:numFmt w:val="bullet"/>
      <w:lvlText w:val=""/>
      <w:lvlJc w:val="left"/>
      <w:pPr>
        <w:ind w:left="2160" w:hanging="360"/>
      </w:pPr>
      <w:rPr>
        <w:rFonts w:ascii="Wingdings" w:hAnsi="Wingdings" w:hint="default"/>
      </w:rPr>
    </w:lvl>
    <w:lvl w:ilvl="3" w:tplc="A7BA277C">
      <w:start w:val="1"/>
      <w:numFmt w:val="bullet"/>
      <w:lvlText w:val=""/>
      <w:lvlJc w:val="left"/>
      <w:pPr>
        <w:ind w:left="2880" w:hanging="360"/>
      </w:pPr>
      <w:rPr>
        <w:rFonts w:ascii="Symbol" w:hAnsi="Symbol" w:hint="default"/>
      </w:rPr>
    </w:lvl>
    <w:lvl w:ilvl="4" w:tplc="3B942F20">
      <w:start w:val="1"/>
      <w:numFmt w:val="bullet"/>
      <w:lvlText w:val="o"/>
      <w:lvlJc w:val="left"/>
      <w:pPr>
        <w:ind w:left="3600" w:hanging="360"/>
      </w:pPr>
      <w:rPr>
        <w:rFonts w:ascii="Courier New" w:hAnsi="Courier New" w:hint="default"/>
      </w:rPr>
    </w:lvl>
    <w:lvl w:ilvl="5" w:tplc="3A7AB59E">
      <w:start w:val="1"/>
      <w:numFmt w:val="bullet"/>
      <w:lvlText w:val=""/>
      <w:lvlJc w:val="left"/>
      <w:pPr>
        <w:ind w:left="4320" w:hanging="360"/>
      </w:pPr>
      <w:rPr>
        <w:rFonts w:ascii="Wingdings" w:hAnsi="Wingdings" w:hint="default"/>
      </w:rPr>
    </w:lvl>
    <w:lvl w:ilvl="6" w:tplc="0F44FFF4">
      <w:start w:val="1"/>
      <w:numFmt w:val="bullet"/>
      <w:lvlText w:val=""/>
      <w:lvlJc w:val="left"/>
      <w:pPr>
        <w:ind w:left="5040" w:hanging="360"/>
      </w:pPr>
      <w:rPr>
        <w:rFonts w:ascii="Symbol" w:hAnsi="Symbol" w:hint="default"/>
      </w:rPr>
    </w:lvl>
    <w:lvl w:ilvl="7" w:tplc="EA705B84">
      <w:start w:val="1"/>
      <w:numFmt w:val="bullet"/>
      <w:lvlText w:val="o"/>
      <w:lvlJc w:val="left"/>
      <w:pPr>
        <w:ind w:left="5760" w:hanging="360"/>
      </w:pPr>
      <w:rPr>
        <w:rFonts w:ascii="Courier New" w:hAnsi="Courier New" w:hint="default"/>
      </w:rPr>
    </w:lvl>
    <w:lvl w:ilvl="8" w:tplc="29F2AA2A">
      <w:start w:val="1"/>
      <w:numFmt w:val="bullet"/>
      <w:lvlText w:val=""/>
      <w:lvlJc w:val="left"/>
      <w:pPr>
        <w:ind w:left="6480" w:hanging="360"/>
      </w:pPr>
      <w:rPr>
        <w:rFonts w:ascii="Wingdings" w:hAnsi="Wingdings" w:hint="default"/>
      </w:rPr>
    </w:lvl>
  </w:abstractNum>
  <w:abstractNum w:abstractNumId="1" w15:restartNumberingAfterBreak="0">
    <w:nsid w:val="15443857"/>
    <w:multiLevelType w:val="hybridMultilevel"/>
    <w:tmpl w:val="9EAEFF9A"/>
    <w:lvl w:ilvl="0" w:tplc="7C343A26">
      <w:start w:val="1"/>
      <w:numFmt w:val="bullet"/>
      <w:lvlText w:val="·"/>
      <w:lvlJc w:val="left"/>
      <w:pPr>
        <w:ind w:left="720" w:hanging="360"/>
      </w:pPr>
      <w:rPr>
        <w:rFonts w:ascii="Symbol" w:hAnsi="Symbol" w:hint="default"/>
      </w:rPr>
    </w:lvl>
    <w:lvl w:ilvl="1" w:tplc="1384212E">
      <w:start w:val="1"/>
      <w:numFmt w:val="bullet"/>
      <w:lvlText w:val="o"/>
      <w:lvlJc w:val="left"/>
      <w:pPr>
        <w:ind w:left="1440" w:hanging="360"/>
      </w:pPr>
      <w:rPr>
        <w:rFonts w:ascii="Courier New" w:hAnsi="Courier New" w:hint="default"/>
      </w:rPr>
    </w:lvl>
    <w:lvl w:ilvl="2" w:tplc="6A18B0DA">
      <w:start w:val="1"/>
      <w:numFmt w:val="bullet"/>
      <w:lvlText w:val=""/>
      <w:lvlJc w:val="left"/>
      <w:pPr>
        <w:ind w:left="2160" w:hanging="360"/>
      </w:pPr>
      <w:rPr>
        <w:rFonts w:ascii="Wingdings" w:hAnsi="Wingdings" w:hint="default"/>
      </w:rPr>
    </w:lvl>
    <w:lvl w:ilvl="3" w:tplc="4F7C9836">
      <w:start w:val="1"/>
      <w:numFmt w:val="bullet"/>
      <w:lvlText w:val=""/>
      <w:lvlJc w:val="left"/>
      <w:pPr>
        <w:ind w:left="2880" w:hanging="360"/>
      </w:pPr>
      <w:rPr>
        <w:rFonts w:ascii="Symbol" w:hAnsi="Symbol" w:hint="default"/>
      </w:rPr>
    </w:lvl>
    <w:lvl w:ilvl="4" w:tplc="C8DAF72A">
      <w:start w:val="1"/>
      <w:numFmt w:val="bullet"/>
      <w:lvlText w:val="o"/>
      <w:lvlJc w:val="left"/>
      <w:pPr>
        <w:ind w:left="3600" w:hanging="360"/>
      </w:pPr>
      <w:rPr>
        <w:rFonts w:ascii="Courier New" w:hAnsi="Courier New" w:hint="default"/>
      </w:rPr>
    </w:lvl>
    <w:lvl w:ilvl="5" w:tplc="B262F254">
      <w:start w:val="1"/>
      <w:numFmt w:val="bullet"/>
      <w:lvlText w:val=""/>
      <w:lvlJc w:val="left"/>
      <w:pPr>
        <w:ind w:left="4320" w:hanging="360"/>
      </w:pPr>
      <w:rPr>
        <w:rFonts w:ascii="Wingdings" w:hAnsi="Wingdings" w:hint="default"/>
      </w:rPr>
    </w:lvl>
    <w:lvl w:ilvl="6" w:tplc="22AC8D9A">
      <w:start w:val="1"/>
      <w:numFmt w:val="bullet"/>
      <w:lvlText w:val=""/>
      <w:lvlJc w:val="left"/>
      <w:pPr>
        <w:ind w:left="5040" w:hanging="360"/>
      </w:pPr>
      <w:rPr>
        <w:rFonts w:ascii="Symbol" w:hAnsi="Symbol" w:hint="default"/>
      </w:rPr>
    </w:lvl>
    <w:lvl w:ilvl="7" w:tplc="E3ACBEC6">
      <w:start w:val="1"/>
      <w:numFmt w:val="bullet"/>
      <w:lvlText w:val="o"/>
      <w:lvlJc w:val="left"/>
      <w:pPr>
        <w:ind w:left="5760" w:hanging="360"/>
      </w:pPr>
      <w:rPr>
        <w:rFonts w:ascii="Courier New" w:hAnsi="Courier New" w:hint="default"/>
      </w:rPr>
    </w:lvl>
    <w:lvl w:ilvl="8" w:tplc="56381DE8">
      <w:start w:val="1"/>
      <w:numFmt w:val="bullet"/>
      <w:lvlText w:val=""/>
      <w:lvlJc w:val="left"/>
      <w:pPr>
        <w:ind w:left="6480" w:hanging="360"/>
      </w:pPr>
      <w:rPr>
        <w:rFonts w:ascii="Wingdings" w:hAnsi="Wingdings" w:hint="default"/>
      </w:rPr>
    </w:lvl>
  </w:abstractNum>
  <w:abstractNum w:abstractNumId="2" w15:restartNumberingAfterBreak="0">
    <w:nsid w:val="33F1C87D"/>
    <w:multiLevelType w:val="hybridMultilevel"/>
    <w:tmpl w:val="D990E2E0"/>
    <w:lvl w:ilvl="0" w:tplc="67FA774A">
      <w:start w:val="1"/>
      <w:numFmt w:val="bullet"/>
      <w:lvlText w:val="·"/>
      <w:lvlJc w:val="left"/>
      <w:pPr>
        <w:ind w:left="720" w:hanging="360"/>
      </w:pPr>
      <w:rPr>
        <w:rFonts w:ascii="Symbol" w:hAnsi="Symbol" w:hint="default"/>
      </w:rPr>
    </w:lvl>
    <w:lvl w:ilvl="1" w:tplc="E686398A">
      <w:start w:val="1"/>
      <w:numFmt w:val="bullet"/>
      <w:lvlText w:val="o"/>
      <w:lvlJc w:val="left"/>
      <w:pPr>
        <w:ind w:left="1440" w:hanging="360"/>
      </w:pPr>
      <w:rPr>
        <w:rFonts w:ascii="Courier New" w:hAnsi="Courier New" w:hint="default"/>
      </w:rPr>
    </w:lvl>
    <w:lvl w:ilvl="2" w:tplc="D5FA846C">
      <w:start w:val="1"/>
      <w:numFmt w:val="bullet"/>
      <w:lvlText w:val=""/>
      <w:lvlJc w:val="left"/>
      <w:pPr>
        <w:ind w:left="2160" w:hanging="360"/>
      </w:pPr>
      <w:rPr>
        <w:rFonts w:ascii="Wingdings" w:hAnsi="Wingdings" w:hint="default"/>
      </w:rPr>
    </w:lvl>
    <w:lvl w:ilvl="3" w:tplc="861AF654">
      <w:start w:val="1"/>
      <w:numFmt w:val="bullet"/>
      <w:lvlText w:val=""/>
      <w:lvlJc w:val="left"/>
      <w:pPr>
        <w:ind w:left="2880" w:hanging="360"/>
      </w:pPr>
      <w:rPr>
        <w:rFonts w:ascii="Symbol" w:hAnsi="Symbol" w:hint="default"/>
      </w:rPr>
    </w:lvl>
    <w:lvl w:ilvl="4" w:tplc="A95EFC88">
      <w:start w:val="1"/>
      <w:numFmt w:val="bullet"/>
      <w:lvlText w:val="o"/>
      <w:lvlJc w:val="left"/>
      <w:pPr>
        <w:ind w:left="3600" w:hanging="360"/>
      </w:pPr>
      <w:rPr>
        <w:rFonts w:ascii="Courier New" w:hAnsi="Courier New" w:hint="default"/>
      </w:rPr>
    </w:lvl>
    <w:lvl w:ilvl="5" w:tplc="798C84D0">
      <w:start w:val="1"/>
      <w:numFmt w:val="bullet"/>
      <w:lvlText w:val=""/>
      <w:lvlJc w:val="left"/>
      <w:pPr>
        <w:ind w:left="4320" w:hanging="360"/>
      </w:pPr>
      <w:rPr>
        <w:rFonts w:ascii="Wingdings" w:hAnsi="Wingdings" w:hint="default"/>
      </w:rPr>
    </w:lvl>
    <w:lvl w:ilvl="6" w:tplc="9FE6A146">
      <w:start w:val="1"/>
      <w:numFmt w:val="bullet"/>
      <w:lvlText w:val=""/>
      <w:lvlJc w:val="left"/>
      <w:pPr>
        <w:ind w:left="5040" w:hanging="360"/>
      </w:pPr>
      <w:rPr>
        <w:rFonts w:ascii="Symbol" w:hAnsi="Symbol" w:hint="default"/>
      </w:rPr>
    </w:lvl>
    <w:lvl w:ilvl="7" w:tplc="690A388A">
      <w:start w:val="1"/>
      <w:numFmt w:val="bullet"/>
      <w:lvlText w:val="o"/>
      <w:lvlJc w:val="left"/>
      <w:pPr>
        <w:ind w:left="5760" w:hanging="360"/>
      </w:pPr>
      <w:rPr>
        <w:rFonts w:ascii="Courier New" w:hAnsi="Courier New" w:hint="default"/>
      </w:rPr>
    </w:lvl>
    <w:lvl w:ilvl="8" w:tplc="760AD014">
      <w:start w:val="1"/>
      <w:numFmt w:val="bullet"/>
      <w:lvlText w:val=""/>
      <w:lvlJc w:val="left"/>
      <w:pPr>
        <w:ind w:left="6480" w:hanging="360"/>
      </w:pPr>
      <w:rPr>
        <w:rFonts w:ascii="Wingdings" w:hAnsi="Wingdings" w:hint="default"/>
      </w:rPr>
    </w:lvl>
  </w:abstractNum>
  <w:abstractNum w:abstractNumId="3" w15:restartNumberingAfterBreak="0">
    <w:nsid w:val="43C5DC79"/>
    <w:multiLevelType w:val="hybridMultilevel"/>
    <w:tmpl w:val="BA909822"/>
    <w:lvl w:ilvl="0" w:tplc="EF32F09E">
      <w:start w:val="1"/>
      <w:numFmt w:val="bullet"/>
      <w:lvlText w:val="·"/>
      <w:lvlJc w:val="left"/>
      <w:pPr>
        <w:ind w:left="720" w:hanging="360"/>
      </w:pPr>
      <w:rPr>
        <w:rFonts w:ascii="Symbol" w:hAnsi="Symbol" w:hint="default"/>
      </w:rPr>
    </w:lvl>
    <w:lvl w:ilvl="1" w:tplc="8C38D472">
      <w:start w:val="1"/>
      <w:numFmt w:val="bullet"/>
      <w:lvlText w:val="o"/>
      <w:lvlJc w:val="left"/>
      <w:pPr>
        <w:ind w:left="1440" w:hanging="360"/>
      </w:pPr>
      <w:rPr>
        <w:rFonts w:ascii="Courier New" w:hAnsi="Courier New" w:hint="default"/>
      </w:rPr>
    </w:lvl>
    <w:lvl w:ilvl="2" w:tplc="96024224">
      <w:start w:val="1"/>
      <w:numFmt w:val="bullet"/>
      <w:lvlText w:val=""/>
      <w:lvlJc w:val="left"/>
      <w:pPr>
        <w:ind w:left="2160" w:hanging="360"/>
      </w:pPr>
      <w:rPr>
        <w:rFonts w:ascii="Wingdings" w:hAnsi="Wingdings" w:hint="default"/>
      </w:rPr>
    </w:lvl>
    <w:lvl w:ilvl="3" w:tplc="EA8C8900">
      <w:start w:val="1"/>
      <w:numFmt w:val="bullet"/>
      <w:lvlText w:val=""/>
      <w:lvlJc w:val="left"/>
      <w:pPr>
        <w:ind w:left="2880" w:hanging="360"/>
      </w:pPr>
      <w:rPr>
        <w:rFonts w:ascii="Symbol" w:hAnsi="Symbol" w:hint="default"/>
      </w:rPr>
    </w:lvl>
    <w:lvl w:ilvl="4" w:tplc="4F9A3C66">
      <w:start w:val="1"/>
      <w:numFmt w:val="bullet"/>
      <w:lvlText w:val="o"/>
      <w:lvlJc w:val="left"/>
      <w:pPr>
        <w:ind w:left="3600" w:hanging="360"/>
      </w:pPr>
      <w:rPr>
        <w:rFonts w:ascii="Courier New" w:hAnsi="Courier New" w:hint="default"/>
      </w:rPr>
    </w:lvl>
    <w:lvl w:ilvl="5" w:tplc="8A3EDA0E">
      <w:start w:val="1"/>
      <w:numFmt w:val="bullet"/>
      <w:lvlText w:val=""/>
      <w:lvlJc w:val="left"/>
      <w:pPr>
        <w:ind w:left="4320" w:hanging="360"/>
      </w:pPr>
      <w:rPr>
        <w:rFonts w:ascii="Wingdings" w:hAnsi="Wingdings" w:hint="default"/>
      </w:rPr>
    </w:lvl>
    <w:lvl w:ilvl="6" w:tplc="03E4806E">
      <w:start w:val="1"/>
      <w:numFmt w:val="bullet"/>
      <w:lvlText w:val=""/>
      <w:lvlJc w:val="left"/>
      <w:pPr>
        <w:ind w:left="5040" w:hanging="360"/>
      </w:pPr>
      <w:rPr>
        <w:rFonts w:ascii="Symbol" w:hAnsi="Symbol" w:hint="default"/>
      </w:rPr>
    </w:lvl>
    <w:lvl w:ilvl="7" w:tplc="805496FA">
      <w:start w:val="1"/>
      <w:numFmt w:val="bullet"/>
      <w:lvlText w:val="o"/>
      <w:lvlJc w:val="left"/>
      <w:pPr>
        <w:ind w:left="5760" w:hanging="360"/>
      </w:pPr>
      <w:rPr>
        <w:rFonts w:ascii="Courier New" w:hAnsi="Courier New" w:hint="default"/>
      </w:rPr>
    </w:lvl>
    <w:lvl w:ilvl="8" w:tplc="5B8C82BE">
      <w:start w:val="1"/>
      <w:numFmt w:val="bullet"/>
      <w:lvlText w:val=""/>
      <w:lvlJc w:val="left"/>
      <w:pPr>
        <w:ind w:left="6480" w:hanging="360"/>
      </w:pPr>
      <w:rPr>
        <w:rFonts w:ascii="Wingdings" w:hAnsi="Wingdings" w:hint="default"/>
      </w:rPr>
    </w:lvl>
  </w:abstractNum>
  <w:num w:numId="1" w16cid:durableId="916399748">
    <w:abstractNumId w:val="1"/>
  </w:num>
  <w:num w:numId="2" w16cid:durableId="75715494">
    <w:abstractNumId w:val="0"/>
  </w:num>
  <w:num w:numId="3" w16cid:durableId="1539666179">
    <w:abstractNumId w:val="3"/>
  </w:num>
  <w:num w:numId="4" w16cid:durableId="148677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D2"/>
    <w:rsid w:val="00142B67"/>
    <w:rsid w:val="002E4C87"/>
    <w:rsid w:val="002E596C"/>
    <w:rsid w:val="003053B3"/>
    <w:rsid w:val="006570C1"/>
    <w:rsid w:val="006B58FA"/>
    <w:rsid w:val="006D4515"/>
    <w:rsid w:val="008D42D2"/>
    <w:rsid w:val="008F65C2"/>
    <w:rsid w:val="00A625B3"/>
    <w:rsid w:val="00B40388"/>
    <w:rsid w:val="00DB480E"/>
    <w:rsid w:val="00FA6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01C"/>
  <w15:chartTrackingRefBased/>
  <w15:docId w15:val="{E4758242-F92E-4C1A-A5C2-3BB52C9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2D2"/>
    <w:rPr>
      <w:rFonts w:eastAsiaTheme="majorEastAsia" w:cstheme="majorBidi"/>
      <w:color w:val="272727" w:themeColor="text1" w:themeTint="D8"/>
    </w:rPr>
  </w:style>
  <w:style w:type="paragraph" w:styleId="Title">
    <w:name w:val="Title"/>
    <w:basedOn w:val="Normal"/>
    <w:next w:val="Normal"/>
    <w:link w:val="TitleChar"/>
    <w:uiPriority w:val="10"/>
    <w:qFormat/>
    <w:rsid w:val="008D4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2D2"/>
    <w:pPr>
      <w:spacing w:before="160"/>
      <w:jc w:val="center"/>
    </w:pPr>
    <w:rPr>
      <w:i/>
      <w:iCs/>
      <w:color w:val="404040" w:themeColor="text1" w:themeTint="BF"/>
    </w:rPr>
  </w:style>
  <w:style w:type="character" w:customStyle="1" w:styleId="QuoteChar">
    <w:name w:val="Quote Char"/>
    <w:basedOn w:val="DefaultParagraphFont"/>
    <w:link w:val="Quote"/>
    <w:uiPriority w:val="29"/>
    <w:rsid w:val="008D42D2"/>
    <w:rPr>
      <w:i/>
      <w:iCs/>
      <w:color w:val="404040" w:themeColor="text1" w:themeTint="BF"/>
    </w:rPr>
  </w:style>
  <w:style w:type="paragraph" w:styleId="ListParagraph">
    <w:name w:val="List Paragraph"/>
    <w:basedOn w:val="Normal"/>
    <w:uiPriority w:val="34"/>
    <w:qFormat/>
    <w:rsid w:val="008D42D2"/>
    <w:pPr>
      <w:ind w:left="720"/>
      <w:contextualSpacing/>
    </w:pPr>
  </w:style>
  <w:style w:type="character" w:styleId="IntenseEmphasis">
    <w:name w:val="Intense Emphasis"/>
    <w:basedOn w:val="DefaultParagraphFont"/>
    <w:uiPriority w:val="21"/>
    <w:qFormat/>
    <w:rsid w:val="008D42D2"/>
    <w:rPr>
      <w:i/>
      <w:iCs/>
      <w:color w:val="0F4761" w:themeColor="accent1" w:themeShade="BF"/>
    </w:rPr>
  </w:style>
  <w:style w:type="paragraph" w:styleId="IntenseQuote">
    <w:name w:val="Intense Quote"/>
    <w:basedOn w:val="Normal"/>
    <w:next w:val="Normal"/>
    <w:link w:val="IntenseQuoteChar"/>
    <w:uiPriority w:val="30"/>
    <w:qFormat/>
    <w:rsid w:val="008D4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2D2"/>
    <w:rPr>
      <w:i/>
      <w:iCs/>
      <w:color w:val="0F4761" w:themeColor="accent1" w:themeShade="BF"/>
    </w:rPr>
  </w:style>
  <w:style w:type="character" w:styleId="IntenseReference">
    <w:name w:val="Intense Reference"/>
    <w:basedOn w:val="DefaultParagraphFont"/>
    <w:uiPriority w:val="32"/>
    <w:qFormat/>
    <w:rsid w:val="008D4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54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Parry</dc:creator>
  <cp:keywords/>
  <dc:description/>
  <cp:lastModifiedBy>Jon Parry</cp:lastModifiedBy>
  <cp:revision>6</cp:revision>
  <dcterms:created xsi:type="dcterms:W3CDTF">2024-10-14T14:10:00Z</dcterms:created>
  <dcterms:modified xsi:type="dcterms:W3CDTF">2024-10-15T15:08:00Z</dcterms:modified>
</cp:coreProperties>
</file>